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945"/>
        <w:tblW w:w="100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793"/>
        <w:gridCol w:w="566"/>
        <w:gridCol w:w="832"/>
        <w:gridCol w:w="530"/>
        <w:gridCol w:w="479"/>
        <w:gridCol w:w="52"/>
        <w:gridCol w:w="16"/>
        <w:gridCol w:w="33"/>
        <w:gridCol w:w="481"/>
        <w:gridCol w:w="531"/>
        <w:gridCol w:w="530"/>
        <w:gridCol w:w="531"/>
        <w:gridCol w:w="96"/>
        <w:gridCol w:w="435"/>
        <w:gridCol w:w="126"/>
        <w:gridCol w:w="405"/>
        <w:gridCol w:w="530"/>
        <w:gridCol w:w="531"/>
        <w:gridCol w:w="501"/>
        <w:gridCol w:w="14"/>
        <w:gridCol w:w="16"/>
        <w:gridCol w:w="19"/>
      </w:tblGrid>
      <w:tr w:rsidR="00CA7F6C" w:rsidRPr="00165048" w:rsidTr="00E049F6">
        <w:trPr>
          <w:gridAfter w:val="2"/>
          <w:wAfter w:w="35" w:type="dxa"/>
          <w:trHeight w:hRule="exact" w:val="715"/>
          <w:jc w:val="center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6C" w:rsidRPr="00344E33" w:rsidRDefault="00CA7F6C" w:rsidP="00D93777">
            <w:pPr>
              <w:rPr>
                <w:rFonts w:ascii="Arial Narrow" w:hAnsi="Arial Narrow"/>
                <w:sz w:val="16"/>
                <w:szCs w:val="16"/>
              </w:rPr>
            </w:pPr>
            <w:r w:rsidRPr="00344E33">
              <w:rPr>
                <w:rFonts w:ascii="Arial Narrow" w:hAnsi="Arial Narrow"/>
                <w:sz w:val="16"/>
                <w:szCs w:val="16"/>
              </w:rPr>
              <w:t>Oznaczenie jednostki zlecającej</w:t>
            </w:r>
          </w:p>
        </w:tc>
        <w:tc>
          <w:tcPr>
            <w:tcW w:w="41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E049F6" w:rsidRDefault="00FC1780" w:rsidP="00FC1780">
            <w:pPr>
              <w:pBdr>
                <w:bottom w:val="single" w:sz="4" w:space="1" w:color="auto"/>
              </w:pBd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68963872">
                  <wp:extent cx="1591310" cy="810895"/>
                  <wp:effectExtent l="0" t="0" r="889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049F6">
              <w:rPr>
                <w:rFonts w:ascii="Arial Narrow" w:hAnsi="Arial Narrow"/>
                <w:b/>
              </w:rPr>
              <w:t xml:space="preserve"> </w:t>
            </w:r>
          </w:p>
          <w:p w:rsidR="00577898" w:rsidRDefault="00577898" w:rsidP="00E049F6">
            <w:pPr>
              <w:ind w:left="-141" w:firstLine="14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Samodzielna Pracownia </w:t>
            </w:r>
          </w:p>
          <w:p w:rsidR="00577898" w:rsidRPr="00FC1780" w:rsidRDefault="00577898" w:rsidP="00577898">
            <w:pPr>
              <w:ind w:left="-141" w:firstLine="14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Diagnostyki Laboratoryjnej</w:t>
            </w:r>
          </w:p>
          <w:p w:rsidR="00CA7F6C" w:rsidRPr="00FC1780" w:rsidRDefault="00CA7F6C" w:rsidP="00423444">
            <w:pPr>
              <w:jc w:val="center"/>
              <w:rPr>
                <w:rFonts w:ascii="Arial Narrow" w:hAnsi="Arial Narrow"/>
                <w:b/>
              </w:rPr>
            </w:pPr>
            <w:r w:rsidRPr="00FC1780">
              <w:rPr>
                <w:rFonts w:ascii="Arial Narrow" w:hAnsi="Arial Narrow"/>
                <w:b/>
              </w:rPr>
              <w:t>02-781 Warszawa, ul. W.K. Roentgena 5</w:t>
            </w:r>
          </w:p>
          <w:p w:rsidR="006D674B" w:rsidRPr="00FC1780" w:rsidRDefault="006D674B" w:rsidP="00423444">
            <w:pPr>
              <w:jc w:val="center"/>
              <w:rPr>
                <w:rFonts w:ascii="Arial Narrow" w:hAnsi="Arial Narrow"/>
                <w:b/>
              </w:rPr>
            </w:pPr>
            <w:r w:rsidRPr="00FC1780">
              <w:rPr>
                <w:rFonts w:ascii="Arial Narrow" w:hAnsi="Arial Narrow"/>
                <w:b/>
              </w:rPr>
              <w:t xml:space="preserve">Nr Rejestru KIDL </w:t>
            </w:r>
            <w:r w:rsidR="003403F3" w:rsidRPr="00FC1780">
              <w:rPr>
                <w:rFonts w:ascii="Arial Narrow" w:hAnsi="Arial Narrow"/>
                <w:b/>
              </w:rPr>
              <w:t>557</w:t>
            </w:r>
          </w:p>
          <w:p w:rsidR="00CA7F6C" w:rsidRPr="00680D8F" w:rsidRDefault="00FC1780" w:rsidP="00041E2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0D8F">
              <w:rPr>
                <w:rFonts w:ascii="Arial Narrow" w:hAnsi="Arial Narrow"/>
                <w:b/>
                <w:sz w:val="18"/>
                <w:szCs w:val="18"/>
              </w:rPr>
              <w:t>Sekretariat: tel. 22/</w:t>
            </w:r>
            <w:r w:rsidR="00E6357B" w:rsidRPr="00680D8F">
              <w:rPr>
                <w:rFonts w:ascii="Arial Narrow" w:hAnsi="Arial Narrow"/>
                <w:b/>
                <w:sz w:val="18"/>
                <w:szCs w:val="18"/>
              </w:rPr>
              <w:t>546 22 30</w:t>
            </w:r>
            <w:r w:rsidRPr="00680D8F">
              <w:rPr>
                <w:rFonts w:ascii="Arial Narrow" w:hAnsi="Arial Narrow"/>
                <w:b/>
                <w:sz w:val="18"/>
                <w:szCs w:val="18"/>
              </w:rPr>
              <w:t xml:space="preserve">, </w:t>
            </w:r>
            <w:r w:rsidR="00423444" w:rsidRPr="00680D8F">
              <w:rPr>
                <w:rFonts w:ascii="Arial Narrow" w:hAnsi="Arial Narrow"/>
                <w:b/>
                <w:sz w:val="18"/>
                <w:szCs w:val="18"/>
              </w:rPr>
              <w:t xml:space="preserve">e-mail: </w:t>
            </w:r>
            <w:r w:rsidR="00D37937">
              <w:rPr>
                <w:rFonts w:ascii="Arial Narrow" w:hAnsi="Arial Narrow"/>
                <w:b/>
                <w:sz w:val="18"/>
                <w:szCs w:val="18"/>
              </w:rPr>
              <w:t>spdl</w:t>
            </w:r>
            <w:r w:rsidR="00423444" w:rsidRPr="00680D8F">
              <w:rPr>
                <w:rFonts w:ascii="Arial Narrow" w:hAnsi="Arial Narrow"/>
                <w:b/>
                <w:sz w:val="18"/>
                <w:szCs w:val="18"/>
              </w:rPr>
              <w:t>@</w:t>
            </w:r>
            <w:r w:rsidR="00041E21">
              <w:rPr>
                <w:rFonts w:ascii="Arial Narrow" w:hAnsi="Arial Narrow"/>
                <w:b/>
                <w:sz w:val="18"/>
                <w:szCs w:val="18"/>
              </w:rPr>
              <w:t>nio.gov</w:t>
            </w:r>
            <w:bookmarkStart w:id="0" w:name="_GoBack"/>
            <w:bookmarkEnd w:id="0"/>
            <w:r w:rsidR="00423444" w:rsidRPr="00680D8F">
              <w:rPr>
                <w:rFonts w:ascii="Arial Narrow" w:hAnsi="Arial Narrow"/>
                <w:b/>
                <w:sz w:val="18"/>
                <w:szCs w:val="18"/>
              </w:rPr>
              <w:t>.pl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6C" w:rsidRPr="00960EE3" w:rsidRDefault="006E2DC3" w:rsidP="00CF23E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960EE3">
              <w:rPr>
                <w:rFonts w:ascii="Arial Narrow" w:hAnsi="Arial Narrow"/>
                <w:b/>
                <w:lang w:val="en-US"/>
              </w:rPr>
              <w:t>PR15.</w:t>
            </w:r>
            <w:r w:rsidR="006E3C15">
              <w:rPr>
                <w:rFonts w:ascii="Arial Narrow" w:hAnsi="Arial Narrow"/>
                <w:b/>
                <w:lang w:val="en-US"/>
              </w:rPr>
              <w:t>1</w:t>
            </w:r>
            <w:r w:rsidR="00960EE3" w:rsidRPr="00960EE3">
              <w:rPr>
                <w:rFonts w:ascii="Arial Narrow" w:hAnsi="Arial Narrow"/>
                <w:b/>
                <w:lang w:val="en-US"/>
              </w:rPr>
              <w:t>3_P4_</w:t>
            </w:r>
            <w:r w:rsidR="00CF23EE">
              <w:rPr>
                <w:rFonts w:ascii="Arial Narrow" w:hAnsi="Arial Narrow"/>
                <w:b/>
                <w:lang w:val="en-US"/>
              </w:rPr>
              <w:t>K1_F3</w:t>
            </w:r>
            <w:r w:rsidR="00466342">
              <w:rPr>
                <w:rFonts w:ascii="Arial Narrow" w:hAnsi="Arial Narrow"/>
                <w:b/>
                <w:lang w:val="en-US"/>
              </w:rPr>
              <w:t>_W1</w:t>
            </w:r>
          </w:p>
        </w:tc>
      </w:tr>
      <w:tr w:rsidR="00CA7F6C" w:rsidRPr="00165048" w:rsidTr="00E049F6">
        <w:trPr>
          <w:gridAfter w:val="2"/>
          <w:wAfter w:w="35" w:type="dxa"/>
          <w:trHeight w:val="242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F6C" w:rsidRPr="00165048" w:rsidRDefault="00CA7F6C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CA7F6C" w:rsidRPr="00165048" w:rsidRDefault="00CA7F6C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6C" w:rsidRPr="008476E8" w:rsidRDefault="00CA7F6C" w:rsidP="00D93777">
            <w:pPr>
              <w:jc w:val="center"/>
              <w:rPr>
                <w:rFonts w:ascii="Arial Narrow" w:hAnsi="Arial Narrow"/>
                <w:b/>
                <w:i/>
              </w:rPr>
            </w:pPr>
            <w:r w:rsidRPr="008476E8">
              <w:rPr>
                <w:rFonts w:ascii="Arial Narrow" w:hAnsi="Arial Narrow"/>
                <w:b/>
                <w:i/>
              </w:rPr>
              <w:t>Data wystawienia zlecenia</w:t>
            </w:r>
          </w:p>
        </w:tc>
      </w:tr>
      <w:tr w:rsidR="00CA7F6C" w:rsidRPr="00165048" w:rsidTr="00E049F6">
        <w:trPr>
          <w:gridAfter w:val="2"/>
          <w:wAfter w:w="35" w:type="dxa"/>
          <w:trHeight w:val="879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F6C" w:rsidRPr="00165048" w:rsidRDefault="00CA7F6C" w:rsidP="00D937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7F6C" w:rsidRPr="00165048" w:rsidRDefault="00CA7F6C" w:rsidP="00D937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6C" w:rsidRPr="00165048" w:rsidRDefault="00CA7F6C" w:rsidP="00D937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550396" w:rsidRPr="00165048" w:rsidTr="00A645DE">
        <w:trPr>
          <w:gridAfter w:val="2"/>
          <w:wAfter w:w="35" w:type="dxa"/>
          <w:trHeight w:val="447"/>
          <w:jc w:val="center"/>
        </w:trPr>
        <w:tc>
          <w:tcPr>
            <w:tcW w:w="1005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5A59" w:rsidRDefault="00550396" w:rsidP="005778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5048">
              <w:rPr>
                <w:rFonts w:ascii="Arial Narrow" w:hAnsi="Arial Narrow"/>
                <w:b/>
                <w:sz w:val="28"/>
                <w:szCs w:val="28"/>
              </w:rPr>
              <w:t xml:space="preserve">SKIEROWANIE NA </w:t>
            </w:r>
            <w:r w:rsidR="00E6357B" w:rsidRPr="00E6357B">
              <w:rPr>
                <w:rFonts w:ascii="Arial Narrow" w:hAnsi="Arial Narrow"/>
                <w:b/>
                <w:sz w:val="32"/>
                <w:szCs w:val="32"/>
                <w:u w:val="single"/>
              </w:rPr>
              <w:t>PŁATNE</w:t>
            </w:r>
            <w:r w:rsidR="00E6357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165048">
              <w:rPr>
                <w:rFonts w:ascii="Arial Narrow" w:hAnsi="Arial Narrow"/>
                <w:b/>
                <w:sz w:val="28"/>
                <w:szCs w:val="28"/>
              </w:rPr>
              <w:t xml:space="preserve">BADANIA </w:t>
            </w:r>
            <w:r w:rsidR="00105A59">
              <w:rPr>
                <w:rFonts w:ascii="Arial Narrow" w:hAnsi="Arial Narrow"/>
                <w:b/>
                <w:sz w:val="28"/>
                <w:szCs w:val="28"/>
              </w:rPr>
              <w:t xml:space="preserve">ZLECANE </w:t>
            </w:r>
          </w:p>
          <w:p w:rsidR="00E6357B" w:rsidRDefault="00550396" w:rsidP="005778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65048">
              <w:rPr>
                <w:rFonts w:ascii="Arial Narrow" w:hAnsi="Arial Narrow"/>
                <w:b/>
                <w:sz w:val="28"/>
                <w:szCs w:val="28"/>
              </w:rPr>
              <w:t xml:space="preserve">DO </w:t>
            </w:r>
            <w:r w:rsidR="00577898">
              <w:rPr>
                <w:rFonts w:ascii="Arial Narrow" w:hAnsi="Arial Narrow"/>
                <w:b/>
                <w:sz w:val="28"/>
                <w:szCs w:val="28"/>
              </w:rPr>
              <w:t xml:space="preserve">SAMODZIELNEJ </w:t>
            </w:r>
            <w:r w:rsidRPr="00165048">
              <w:rPr>
                <w:rFonts w:ascii="Arial Narrow" w:hAnsi="Arial Narrow"/>
                <w:b/>
                <w:sz w:val="28"/>
                <w:szCs w:val="28"/>
              </w:rPr>
              <w:t xml:space="preserve">PRACOWNI </w:t>
            </w:r>
            <w:r w:rsidR="00577898">
              <w:rPr>
                <w:rFonts w:ascii="Arial Narrow" w:hAnsi="Arial Narrow"/>
                <w:b/>
                <w:sz w:val="28"/>
                <w:szCs w:val="28"/>
              </w:rPr>
              <w:t>DIAGNOSTYKI LABORATORYJNEJ</w:t>
            </w:r>
          </w:p>
          <w:p w:rsidR="00466342" w:rsidRPr="00423444" w:rsidRDefault="00466342" w:rsidP="005778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(dla zleceniodawców zewnętrznych)</w:t>
            </w:r>
          </w:p>
        </w:tc>
      </w:tr>
      <w:tr w:rsidR="00550396" w:rsidRPr="00165048" w:rsidTr="00A645DE">
        <w:trPr>
          <w:gridAfter w:val="2"/>
          <w:wAfter w:w="35" w:type="dxa"/>
          <w:trHeight w:val="229"/>
          <w:jc w:val="center"/>
        </w:trPr>
        <w:tc>
          <w:tcPr>
            <w:tcW w:w="10050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0396" w:rsidRPr="00165048" w:rsidTr="00E049F6">
        <w:trPr>
          <w:gridAfter w:val="2"/>
          <w:wAfter w:w="35" w:type="dxa"/>
          <w:trHeight w:val="1259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833CA1" w:rsidRPr="00423444" w:rsidRDefault="00423444" w:rsidP="00D93777">
            <w:pPr>
              <w:rPr>
                <w:rFonts w:ascii="Arial Narrow" w:hAnsi="Arial Narrow" w:cs="Arial"/>
                <w:b/>
                <w:i/>
                <w:sz w:val="22"/>
              </w:rPr>
            </w:pPr>
            <w:r w:rsidRPr="00423444">
              <w:rPr>
                <w:rFonts w:ascii="Arial Narrow" w:hAnsi="Arial Narrow" w:cs="Arial"/>
                <w:b/>
                <w:i/>
                <w:sz w:val="22"/>
              </w:rPr>
              <w:t xml:space="preserve">WYPEŁNIA </w:t>
            </w:r>
            <w:r w:rsidR="00833CA1" w:rsidRPr="00423444">
              <w:rPr>
                <w:rFonts w:ascii="Arial Narrow" w:hAnsi="Arial Narrow" w:cs="Arial"/>
                <w:b/>
                <w:i/>
                <w:sz w:val="22"/>
              </w:rPr>
              <w:t xml:space="preserve">PŁATNIK: </w:t>
            </w:r>
          </w:p>
          <w:p w:rsidR="00833CA1" w:rsidRPr="00FC1780" w:rsidRDefault="00833CA1" w:rsidP="00D9377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97F02" w:rsidRDefault="00833CA1" w:rsidP="00D93777">
            <w:pPr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sym w:font="Wingdings" w:char="F06F"/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423444">
              <w:rPr>
                <w:rFonts w:ascii="Arial Narrow" w:hAnsi="Arial Narrow" w:cs="Arial"/>
                <w:szCs w:val="18"/>
              </w:rPr>
              <w:t>Umowa nr ………………………………..</w:t>
            </w:r>
          </w:p>
          <w:p w:rsidR="00423444" w:rsidRPr="00FC1780" w:rsidRDefault="00423444" w:rsidP="00D9377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97F02" w:rsidRDefault="00A97F02" w:rsidP="00D93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sz w:val="22"/>
              </w:rPr>
              <w:sym w:font="Wingdings" w:char="F06F"/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A97F02">
              <w:rPr>
                <w:rFonts w:ascii="Arial Narrow" w:hAnsi="Arial Narrow" w:cs="Arial"/>
              </w:rPr>
              <w:t xml:space="preserve">Potwierdzenie </w:t>
            </w:r>
            <w:r>
              <w:rPr>
                <w:rFonts w:ascii="Arial Narrow" w:hAnsi="Arial Narrow" w:cs="Arial"/>
              </w:rPr>
              <w:t xml:space="preserve">zapoznania się </w:t>
            </w:r>
          </w:p>
          <w:p w:rsidR="00A97F02" w:rsidRDefault="00A97F02" w:rsidP="00D9377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z wymaganiami </w:t>
            </w:r>
            <w:r w:rsidR="00577898">
              <w:rPr>
                <w:rFonts w:ascii="Arial Narrow" w:hAnsi="Arial Narrow" w:cs="Arial"/>
              </w:rPr>
              <w:t>SPDL</w:t>
            </w:r>
          </w:p>
          <w:p w:rsidR="00423444" w:rsidRPr="00FC1780" w:rsidRDefault="00423444" w:rsidP="00D93777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112DCB" w:rsidRDefault="00833CA1" w:rsidP="00D93777">
            <w:pPr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</w:rPr>
              <w:sym w:font="Wingdings" w:char="F06F"/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szCs w:val="18"/>
              </w:rPr>
              <w:t>Zgoda płatnika zewnętrznego</w:t>
            </w:r>
            <w:r w:rsidR="00112DCB">
              <w:rPr>
                <w:rFonts w:ascii="Arial Narrow" w:hAnsi="Arial Narrow" w:cs="Arial"/>
                <w:szCs w:val="18"/>
              </w:rPr>
              <w:t xml:space="preserve"> na pokrycie</w:t>
            </w:r>
          </w:p>
          <w:p w:rsidR="002E4881" w:rsidRPr="00423444" w:rsidRDefault="00112DCB" w:rsidP="00D93777">
            <w:pPr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      planowanych kosztów badań</w:t>
            </w:r>
          </w:p>
        </w:tc>
        <w:tc>
          <w:tcPr>
            <w:tcW w:w="66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833CA1" w:rsidRPr="002E4881" w:rsidRDefault="00550396" w:rsidP="00D93777">
            <w:pPr>
              <w:rPr>
                <w:rFonts w:ascii="Arial Narrow" w:hAnsi="Arial Narrow" w:cs="Arial"/>
                <w:sz w:val="16"/>
                <w:szCs w:val="16"/>
              </w:rPr>
            </w:pPr>
            <w:r w:rsidRPr="00165048">
              <w:rPr>
                <w:rFonts w:ascii="Arial Narrow" w:hAnsi="Arial Narrow"/>
                <w:b/>
              </w:rPr>
              <w:t xml:space="preserve"> </w:t>
            </w:r>
            <w:r w:rsidR="00833CA1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</w:p>
          <w:p w:rsidR="00833CA1" w:rsidRDefault="00833CA1" w:rsidP="00D9377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833CA1" w:rsidRPr="003403F3" w:rsidRDefault="00833CA1" w:rsidP="00D9377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33CA1" w:rsidRPr="00E6357B" w:rsidRDefault="00833CA1" w:rsidP="00D9377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833CA1" w:rsidRDefault="00833CA1" w:rsidP="00D9377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833CA1" w:rsidRDefault="00833CA1" w:rsidP="00D9377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2E4881" w:rsidRDefault="002E4881" w:rsidP="00D9377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423444" w:rsidRPr="00FC1780" w:rsidRDefault="00423444" w:rsidP="00D93777">
            <w:pPr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</w:p>
          <w:p w:rsidR="002E4881" w:rsidRPr="00BE6F17" w:rsidRDefault="00833CA1" w:rsidP="00D93777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BE6F17">
              <w:rPr>
                <w:rFonts w:ascii="Arial Narrow" w:hAnsi="Arial Narrow" w:cs="Arial"/>
                <w:b/>
                <w:i/>
                <w:sz w:val="22"/>
                <w:szCs w:val="22"/>
              </w:rPr>
              <w:t>Pieczęć i podpis płatnika zewnętrznego / dyrekcji</w:t>
            </w:r>
          </w:p>
        </w:tc>
      </w:tr>
      <w:tr w:rsidR="00550396" w:rsidRPr="00165048" w:rsidTr="00A645DE">
        <w:trPr>
          <w:gridAfter w:val="2"/>
          <w:wAfter w:w="35" w:type="dxa"/>
          <w:trHeight w:val="112"/>
          <w:jc w:val="center"/>
        </w:trPr>
        <w:tc>
          <w:tcPr>
            <w:tcW w:w="100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5A5" w:rsidRDefault="002E4881" w:rsidP="00D9377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3B05A5" w:rsidRPr="00165048">
              <w:rPr>
                <w:rFonts w:ascii="Arial Narrow" w:hAnsi="Arial Narrow"/>
                <w:b/>
                <w:i/>
                <w:sz w:val="22"/>
                <w:szCs w:val="22"/>
              </w:rPr>
              <w:t>DANE PACJENTA</w:t>
            </w:r>
            <w:r w:rsidR="00833CA1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– wypełnia zleceniodawca</w:t>
            </w:r>
          </w:p>
          <w:p w:rsidR="002E4881" w:rsidRPr="00165048" w:rsidRDefault="002E4881" w:rsidP="00D93777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301122" w:rsidRPr="00165048" w:rsidTr="00E049F6">
        <w:trPr>
          <w:gridAfter w:val="2"/>
          <w:wAfter w:w="35" w:type="dxa"/>
          <w:trHeight w:val="763"/>
          <w:jc w:val="center"/>
        </w:trPr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122" w:rsidRDefault="00301122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23444" w:rsidRDefault="00423444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23444" w:rsidRDefault="00423444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23444" w:rsidRPr="00165048" w:rsidRDefault="00423444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22" w:rsidRPr="00301122" w:rsidRDefault="00301122" w:rsidP="00301122">
            <w:pPr>
              <w:spacing w:line="72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</w:t>
            </w:r>
            <w:r w:rsidRPr="00301122">
              <w:rPr>
                <w:rFonts w:ascii="Arial Narrow" w:hAnsi="Arial Narrow"/>
                <w:b/>
                <w:i/>
                <w:sz w:val="24"/>
                <w:szCs w:val="24"/>
              </w:rPr>
              <w:t>Płeć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: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65048"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 w:rsidRPr="00165048">
              <w:rPr>
                <w:rFonts w:ascii="Arial Narrow" w:hAnsi="Arial Narrow"/>
                <w:b/>
                <w:sz w:val="24"/>
                <w:szCs w:val="24"/>
              </w:rPr>
              <w:t xml:space="preserve">  K</w:t>
            </w:r>
          </w:p>
          <w:p w:rsidR="00301122" w:rsidRPr="00165048" w:rsidRDefault="00301122" w:rsidP="00D937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  <w:r w:rsidRPr="00165048">
              <w:rPr>
                <w:rFonts w:ascii="Arial Narrow" w:hAnsi="Arial Narrow"/>
                <w:b/>
              </w:rPr>
              <w:t xml:space="preserve"> </w:t>
            </w:r>
            <w:r w:rsidRPr="00165048">
              <w:rPr>
                <w:rFonts w:ascii="Arial Narrow" w:hAnsi="Arial Narrow"/>
                <w:b/>
                <w:sz w:val="24"/>
                <w:szCs w:val="24"/>
              </w:rPr>
              <w:sym w:font="Wingdings" w:char="F06F"/>
            </w:r>
            <w:r w:rsidRPr="00165048">
              <w:rPr>
                <w:rFonts w:ascii="Arial Narrow" w:hAnsi="Arial Narrow"/>
                <w:b/>
                <w:sz w:val="24"/>
                <w:szCs w:val="24"/>
              </w:rPr>
              <w:t xml:space="preserve">  M</w:t>
            </w:r>
          </w:p>
        </w:tc>
      </w:tr>
      <w:tr w:rsidR="00301122" w:rsidRPr="00165048" w:rsidTr="00A645DE">
        <w:trPr>
          <w:gridAfter w:val="2"/>
          <w:wAfter w:w="35" w:type="dxa"/>
          <w:trHeight w:val="417"/>
          <w:jc w:val="center"/>
        </w:trPr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jc w:val="center"/>
              <w:rPr>
                <w:rFonts w:ascii="Arial Narrow" w:hAnsi="Arial Narrow"/>
                <w:b/>
                <w:i/>
              </w:rPr>
            </w:pPr>
            <w:r w:rsidRPr="00165048">
              <w:rPr>
                <w:rFonts w:ascii="Arial Narrow" w:hAnsi="Arial Narrow"/>
                <w:b/>
                <w:i/>
              </w:rPr>
              <w:t>Imię i nazwisko pacjenta</w:t>
            </w:r>
            <w:r>
              <w:rPr>
                <w:rFonts w:ascii="Arial Narrow" w:hAnsi="Arial Narrow"/>
                <w:b/>
                <w:i/>
              </w:rPr>
              <w:t>, data urodzenia</w:t>
            </w:r>
          </w:p>
        </w:tc>
        <w:tc>
          <w:tcPr>
            <w:tcW w:w="198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22" w:rsidRPr="00165048" w:rsidRDefault="00301122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0396" w:rsidRPr="00165048" w:rsidTr="00A645DE">
        <w:trPr>
          <w:gridAfter w:val="2"/>
          <w:wAfter w:w="35" w:type="dxa"/>
          <w:trHeight w:hRule="exact" w:val="150"/>
          <w:jc w:val="center"/>
        </w:trPr>
        <w:tc>
          <w:tcPr>
            <w:tcW w:w="42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65048">
              <w:rPr>
                <w:rFonts w:ascii="Arial Narrow" w:hAnsi="Arial Narrow"/>
                <w:b/>
                <w:i/>
                <w:sz w:val="24"/>
                <w:szCs w:val="24"/>
              </w:rPr>
              <w:t>PESEL</w:t>
            </w:r>
          </w:p>
        </w:tc>
        <w:tc>
          <w:tcPr>
            <w:tcW w:w="582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165048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</w:tc>
      </w:tr>
      <w:tr w:rsidR="00301122" w:rsidRPr="00165048" w:rsidTr="00A645DE">
        <w:trPr>
          <w:gridAfter w:val="2"/>
          <w:wAfter w:w="35" w:type="dxa"/>
          <w:trHeight w:hRule="exact" w:val="532"/>
          <w:jc w:val="center"/>
        </w:trPr>
        <w:tc>
          <w:tcPr>
            <w:tcW w:w="42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01122" w:rsidRPr="00165048" w:rsidRDefault="00301122" w:rsidP="00D937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122" w:rsidRPr="00165048" w:rsidRDefault="00301122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50396" w:rsidRPr="00165048" w:rsidTr="00A645DE">
        <w:trPr>
          <w:gridAfter w:val="2"/>
          <w:wAfter w:w="35" w:type="dxa"/>
          <w:trHeight w:hRule="exact" w:val="90"/>
          <w:jc w:val="center"/>
        </w:trPr>
        <w:tc>
          <w:tcPr>
            <w:tcW w:w="42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82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tabs>
                <w:tab w:val="num" w:pos="170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81297" w:rsidRPr="00165048" w:rsidTr="00A645DE">
        <w:trPr>
          <w:gridAfter w:val="2"/>
          <w:wAfter w:w="35" w:type="dxa"/>
          <w:trHeight w:val="532"/>
          <w:jc w:val="center"/>
        </w:trPr>
        <w:tc>
          <w:tcPr>
            <w:tcW w:w="100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444" w:rsidRDefault="00F81297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65048">
              <w:rPr>
                <w:rFonts w:ascii="Arial Narrow" w:hAnsi="Arial Narrow"/>
                <w:b/>
                <w:sz w:val="18"/>
                <w:szCs w:val="18"/>
              </w:rPr>
              <w:t>Nazwa i nr dokumentu potwierdzającego tożsamość (w przyp</w:t>
            </w:r>
            <w:r w:rsidR="00423444">
              <w:rPr>
                <w:rFonts w:ascii="Arial Narrow" w:hAnsi="Arial Narrow"/>
                <w:b/>
                <w:sz w:val="18"/>
                <w:szCs w:val="18"/>
              </w:rPr>
              <w:t xml:space="preserve">adku osoby nieposiadającej </w:t>
            </w:r>
            <w:r w:rsidRPr="00165048">
              <w:rPr>
                <w:rFonts w:ascii="Arial Narrow" w:hAnsi="Arial Narrow"/>
                <w:b/>
                <w:sz w:val="18"/>
                <w:szCs w:val="18"/>
              </w:rPr>
              <w:t>PESEL</w:t>
            </w:r>
            <w:r w:rsidR="00423444">
              <w:rPr>
                <w:rFonts w:ascii="Arial Narrow" w:hAnsi="Arial Narrow"/>
                <w:b/>
                <w:sz w:val="18"/>
                <w:szCs w:val="18"/>
              </w:rPr>
              <w:t>):</w:t>
            </w:r>
          </w:p>
          <w:p w:rsidR="00423444" w:rsidRDefault="00423444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81297" w:rsidRPr="00165048" w:rsidRDefault="00423444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="00737D80">
              <w:rPr>
                <w:rFonts w:ascii="Arial Narrow" w:hAnsi="Arial Narrow"/>
                <w:b/>
                <w:sz w:val="18"/>
                <w:szCs w:val="18"/>
              </w:rPr>
              <w:t>umer identyfikacyjny pacjenta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(przekazany w celu pseudonimizacji danych osobowych pacjenta):</w:t>
            </w:r>
          </w:p>
          <w:p w:rsidR="00F81297" w:rsidRPr="00165048" w:rsidRDefault="00F81297" w:rsidP="00D9377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50396" w:rsidRPr="00165048" w:rsidTr="00A645DE">
        <w:trPr>
          <w:gridAfter w:val="2"/>
          <w:wAfter w:w="35" w:type="dxa"/>
          <w:trHeight w:val="336"/>
          <w:jc w:val="center"/>
        </w:trPr>
        <w:tc>
          <w:tcPr>
            <w:tcW w:w="100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65048">
              <w:rPr>
                <w:rFonts w:ascii="Arial Narrow" w:hAnsi="Arial Narrow"/>
                <w:b/>
                <w:i/>
                <w:sz w:val="22"/>
                <w:szCs w:val="22"/>
              </w:rPr>
              <w:t>TRYB</w:t>
            </w:r>
            <w:r w:rsidR="00A0641D" w:rsidRPr="0016504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WYKONANIA BADANIA</w:t>
            </w:r>
          </w:p>
        </w:tc>
      </w:tr>
      <w:tr w:rsidR="00A645DE" w:rsidRPr="00165048" w:rsidTr="00A645DE">
        <w:trPr>
          <w:gridAfter w:val="2"/>
          <w:wAfter w:w="35" w:type="dxa"/>
          <w:trHeight w:val="293"/>
          <w:jc w:val="center"/>
        </w:trPr>
        <w:tc>
          <w:tcPr>
            <w:tcW w:w="523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45DE" w:rsidRPr="00165048" w:rsidRDefault="00A645DE" w:rsidP="00D93777">
            <w:pPr>
              <w:rPr>
                <w:rFonts w:ascii="Arial Narrow" w:hAnsi="Arial Narrow"/>
                <w:b/>
              </w:rPr>
            </w:pPr>
            <w:r w:rsidRPr="00165048">
              <w:rPr>
                <w:rFonts w:ascii="Arial Narrow" w:hAnsi="Arial Narrow"/>
                <w:b/>
              </w:rPr>
              <w:t xml:space="preserve">            </w:t>
            </w:r>
            <w:r w:rsidRPr="00165048">
              <w:rPr>
                <w:rFonts w:ascii="Arial Narrow" w:hAnsi="Arial Narrow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 rutynowy </w:t>
            </w:r>
          </w:p>
        </w:tc>
        <w:tc>
          <w:tcPr>
            <w:tcW w:w="4812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45DE" w:rsidRPr="00165048" w:rsidRDefault="00A645DE" w:rsidP="00D93777">
            <w:pPr>
              <w:rPr>
                <w:rFonts w:ascii="Arial Narrow" w:hAnsi="Arial Narrow"/>
                <w:b/>
              </w:rPr>
            </w:pPr>
            <w:r w:rsidRPr="00165048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   </w:t>
            </w:r>
            <w:r w:rsidRPr="00165048">
              <w:rPr>
                <w:rFonts w:ascii="Arial Narrow" w:hAnsi="Arial Narrow"/>
                <w:b/>
              </w:rPr>
              <w:sym w:font="Wingdings" w:char="F06F"/>
            </w:r>
            <w:r>
              <w:rPr>
                <w:rFonts w:ascii="Arial Narrow" w:hAnsi="Arial Narrow"/>
                <w:b/>
              </w:rPr>
              <w:t xml:space="preserve">  pilny</w:t>
            </w:r>
          </w:p>
        </w:tc>
      </w:tr>
      <w:tr w:rsidR="00550396" w:rsidRPr="00165048" w:rsidTr="00E049F6">
        <w:trPr>
          <w:gridAfter w:val="2"/>
          <w:wAfter w:w="35" w:type="dxa"/>
          <w:trHeight w:val="533"/>
          <w:jc w:val="center"/>
        </w:trPr>
        <w:tc>
          <w:tcPr>
            <w:tcW w:w="1005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</w:tcMar>
            <w:vAlign w:val="center"/>
          </w:tcPr>
          <w:p w:rsidR="00550396" w:rsidRPr="00165048" w:rsidRDefault="00550396" w:rsidP="00D93777">
            <w:pPr>
              <w:rPr>
                <w:rFonts w:ascii="Arial Narrow" w:hAnsi="Arial Narrow"/>
                <w:b/>
              </w:rPr>
            </w:pPr>
            <w:r w:rsidRPr="00165048">
              <w:rPr>
                <w:rFonts w:ascii="Arial Narrow" w:hAnsi="Arial Narrow"/>
                <w:b/>
              </w:rPr>
              <w:t>Rozpoznanie</w:t>
            </w:r>
            <w:r w:rsidR="00FB329E" w:rsidRPr="00165048">
              <w:rPr>
                <w:rFonts w:ascii="Arial Narrow" w:hAnsi="Arial Narrow"/>
                <w:b/>
              </w:rPr>
              <w:t xml:space="preserve"> </w:t>
            </w:r>
            <w:r w:rsidR="00584526" w:rsidRPr="00165048">
              <w:rPr>
                <w:rFonts w:ascii="Arial Narrow" w:hAnsi="Arial Narrow"/>
                <w:b/>
              </w:rPr>
              <w:t xml:space="preserve">wg </w:t>
            </w:r>
            <w:r w:rsidR="00FB329E" w:rsidRPr="00165048">
              <w:rPr>
                <w:rFonts w:ascii="Arial Narrow" w:hAnsi="Arial Narrow"/>
                <w:b/>
              </w:rPr>
              <w:t>ICD 10</w:t>
            </w:r>
            <w:r w:rsidRPr="00165048">
              <w:rPr>
                <w:rFonts w:ascii="Arial Narrow" w:hAnsi="Arial Narrow"/>
                <w:b/>
              </w:rPr>
              <w:t xml:space="preserve"> / Istotne dane kliniczne pacjenta</w:t>
            </w:r>
          </w:p>
          <w:p w:rsidR="00550396" w:rsidRPr="00165048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0396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3444" w:rsidRPr="00165048" w:rsidRDefault="00423444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0396" w:rsidRPr="00165048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0396" w:rsidRPr="00165048" w:rsidTr="00A645DE">
        <w:trPr>
          <w:trHeight w:hRule="exact" w:val="431"/>
          <w:jc w:val="center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65048">
              <w:rPr>
                <w:rFonts w:ascii="Arial Narrow" w:hAnsi="Arial Narrow"/>
                <w:b/>
                <w:i/>
                <w:sz w:val="22"/>
                <w:szCs w:val="22"/>
              </w:rPr>
              <w:t>WYPEŁNIA OSOBA POBIERAJĄCA</w:t>
            </w:r>
            <w:r w:rsidR="00A0641D" w:rsidRPr="0016504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MATERIAŁ</w:t>
            </w:r>
          </w:p>
        </w:tc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6" w:rsidRPr="00165048" w:rsidRDefault="00550396" w:rsidP="00D9377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2FC" w:rsidRPr="00165048" w:rsidRDefault="008C52FC" w:rsidP="00D9377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65048">
              <w:rPr>
                <w:rFonts w:ascii="Arial Narrow" w:hAnsi="Arial Narrow"/>
                <w:b/>
                <w:sz w:val="32"/>
                <w:szCs w:val="32"/>
              </w:rPr>
              <w:t>KOD KRESKOWY</w:t>
            </w:r>
          </w:p>
        </w:tc>
        <w:tc>
          <w:tcPr>
            <w:tcW w:w="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6" w:rsidRPr="00165048" w:rsidRDefault="00550396" w:rsidP="00D93777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</w:p>
        </w:tc>
      </w:tr>
      <w:tr w:rsidR="00550396" w:rsidRPr="00165048" w:rsidTr="00A645DE">
        <w:trPr>
          <w:trHeight w:hRule="exact" w:val="326"/>
          <w:jc w:val="center"/>
        </w:trPr>
        <w:tc>
          <w:tcPr>
            <w:tcW w:w="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96" w:rsidRPr="008772A3" w:rsidRDefault="00550396" w:rsidP="00D93777">
            <w:pPr>
              <w:jc w:val="center"/>
              <w:rPr>
                <w:rFonts w:ascii="Arial Narrow" w:hAnsi="Arial Narrow"/>
              </w:rPr>
            </w:pPr>
            <w:r w:rsidRPr="008772A3">
              <w:rPr>
                <w:rFonts w:ascii="Arial Narrow" w:hAnsi="Arial Narrow"/>
              </w:rPr>
              <w:t>Data pobrania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396" w:rsidRPr="008772A3" w:rsidRDefault="00550396" w:rsidP="00D93777">
            <w:pPr>
              <w:jc w:val="center"/>
              <w:rPr>
                <w:rFonts w:ascii="Arial Narrow" w:hAnsi="Arial Narrow"/>
              </w:rPr>
            </w:pPr>
            <w:r w:rsidRPr="008772A3">
              <w:rPr>
                <w:rFonts w:ascii="Arial Narrow" w:hAnsi="Arial Narrow"/>
              </w:rPr>
              <w:t>Godzina pobrania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6" w:rsidRPr="00165048" w:rsidRDefault="00550396" w:rsidP="00D93777">
            <w:pPr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7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96" w:rsidRPr="00165048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50396" w:rsidRPr="00165048" w:rsidTr="00A645DE">
        <w:trPr>
          <w:trHeight w:val="649"/>
          <w:jc w:val="center"/>
        </w:trPr>
        <w:tc>
          <w:tcPr>
            <w:tcW w:w="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0396" w:rsidRPr="00165048" w:rsidTr="00A645DE">
        <w:trPr>
          <w:gridAfter w:val="1"/>
          <w:wAfter w:w="19" w:type="dxa"/>
          <w:trHeight w:hRule="exact" w:val="335"/>
          <w:jc w:val="center"/>
        </w:trPr>
        <w:tc>
          <w:tcPr>
            <w:tcW w:w="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DB6C8E" w:rsidP="00D937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Identyfikacja</w:t>
            </w:r>
            <w:r w:rsidR="00550396" w:rsidRPr="00165048">
              <w:rPr>
                <w:rFonts w:ascii="Arial Narrow" w:hAnsi="Arial Narrow"/>
                <w:b/>
              </w:rPr>
              <w:t xml:space="preserve"> osoby pobierającej materiał do badania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165048">
              <w:rPr>
                <w:rFonts w:ascii="Arial Narrow" w:hAnsi="Arial Narrow"/>
                <w:b/>
                <w:i/>
                <w:sz w:val="22"/>
                <w:szCs w:val="22"/>
              </w:rPr>
              <w:t>WYPEŁNIA LABORATORIUM</w:t>
            </w:r>
          </w:p>
        </w:tc>
        <w:tc>
          <w:tcPr>
            <w:tcW w:w="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0396" w:rsidRPr="00165048" w:rsidTr="00FC1780">
        <w:trPr>
          <w:gridAfter w:val="1"/>
          <w:wAfter w:w="19" w:type="dxa"/>
          <w:trHeight w:hRule="exact" w:val="367"/>
          <w:jc w:val="center"/>
        </w:trPr>
        <w:tc>
          <w:tcPr>
            <w:tcW w:w="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rPr>
                <w:rFonts w:ascii="Arial Narrow" w:hAnsi="Arial Narrow"/>
                <w:b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1F3442" w:rsidP="00D93777">
            <w:pPr>
              <w:jc w:val="center"/>
              <w:rPr>
                <w:rFonts w:ascii="Arial Narrow" w:hAnsi="Arial Narrow"/>
                <w:b/>
              </w:rPr>
            </w:pPr>
            <w:r w:rsidRPr="00165048">
              <w:rPr>
                <w:rFonts w:ascii="Arial Narrow" w:hAnsi="Arial Narrow"/>
                <w:b/>
              </w:rPr>
              <w:t>Data i g</w:t>
            </w:r>
            <w:r w:rsidR="00550396" w:rsidRPr="00165048">
              <w:rPr>
                <w:rFonts w:ascii="Arial Narrow" w:hAnsi="Arial Narrow"/>
                <w:b/>
              </w:rPr>
              <w:t>odzina przyjęcia materiału</w:t>
            </w:r>
            <w:r w:rsidRPr="00165048">
              <w:rPr>
                <w:rFonts w:ascii="Arial Narrow" w:hAnsi="Arial Narrow"/>
                <w:b/>
              </w:rPr>
              <w:t xml:space="preserve"> do laboratorium</w:t>
            </w: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50396" w:rsidRPr="00165048" w:rsidTr="00A645DE">
        <w:trPr>
          <w:gridAfter w:val="1"/>
          <w:wAfter w:w="19" w:type="dxa"/>
          <w:trHeight w:val="911"/>
          <w:jc w:val="center"/>
        </w:trPr>
        <w:tc>
          <w:tcPr>
            <w:tcW w:w="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6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Pr="00165048" w:rsidRDefault="00550396" w:rsidP="00D93777">
            <w:pPr>
              <w:rPr>
                <w:rFonts w:ascii="Arial Narrow" w:hAnsi="Arial Narrow"/>
                <w:b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396" w:rsidRDefault="00550396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51DE" w:rsidRDefault="00AE51DE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51DE" w:rsidRDefault="00AE51DE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51DE" w:rsidRDefault="00AE51DE" w:rsidP="00D937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51DE" w:rsidRPr="00165048" w:rsidRDefault="00AE51DE" w:rsidP="00D93777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96" w:rsidRPr="00165048" w:rsidRDefault="00550396" w:rsidP="00D937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93777" w:rsidTr="00E0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35" w:type="dxa"/>
          <w:trHeight w:val="1019"/>
          <w:jc w:val="center"/>
        </w:trPr>
        <w:tc>
          <w:tcPr>
            <w:tcW w:w="10050" w:type="dxa"/>
            <w:gridSpan w:val="21"/>
          </w:tcPr>
          <w:p w:rsidR="00D93777" w:rsidRDefault="0078562B" w:rsidP="00D937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Sposób udostępnienia wyniku badania (</w:t>
            </w:r>
            <w:r w:rsidR="00A97F02">
              <w:rPr>
                <w:rFonts w:ascii="Arial Narrow" w:hAnsi="Arial Narrow"/>
                <w:b/>
              </w:rPr>
              <w:t>*</w:t>
            </w:r>
            <w:r w:rsidR="00301122">
              <w:rPr>
                <w:rFonts w:ascii="Arial Narrow" w:hAnsi="Arial Narrow"/>
                <w:b/>
              </w:rPr>
              <w:t xml:space="preserve">adres </w:t>
            </w:r>
            <w:r w:rsidR="00D93777" w:rsidRPr="00400C67">
              <w:rPr>
                <w:rFonts w:ascii="Arial Narrow" w:hAnsi="Arial Narrow"/>
                <w:b/>
              </w:rPr>
              <w:t xml:space="preserve">e-mail, </w:t>
            </w:r>
            <w:r w:rsidR="00A97F02">
              <w:rPr>
                <w:rFonts w:ascii="Arial Narrow" w:hAnsi="Arial Narrow"/>
                <w:b/>
              </w:rPr>
              <w:t>*</w:t>
            </w:r>
            <w:r w:rsidR="00D93777" w:rsidRPr="00400C67">
              <w:rPr>
                <w:rFonts w:ascii="Arial Narrow" w:hAnsi="Arial Narrow"/>
                <w:b/>
              </w:rPr>
              <w:t>adres pocztowy</w:t>
            </w:r>
            <w:r w:rsidR="00400C67" w:rsidRPr="00400C67">
              <w:rPr>
                <w:rFonts w:ascii="Arial Narrow" w:hAnsi="Arial Narrow"/>
                <w:b/>
              </w:rPr>
              <w:t>)</w:t>
            </w:r>
          </w:p>
          <w:p w:rsidR="00400C67" w:rsidRDefault="00400C67" w:rsidP="00D93777">
            <w:pPr>
              <w:rPr>
                <w:rFonts w:ascii="Arial Narrow" w:hAnsi="Arial Narrow"/>
                <w:b/>
              </w:rPr>
            </w:pPr>
          </w:p>
          <w:p w:rsidR="00400C67" w:rsidRDefault="00400C67" w:rsidP="00D93777">
            <w:pPr>
              <w:rPr>
                <w:rFonts w:ascii="Arial Narrow" w:hAnsi="Arial Narrow"/>
                <w:b/>
              </w:rPr>
            </w:pPr>
          </w:p>
          <w:p w:rsidR="00400C67" w:rsidRDefault="00400C67" w:rsidP="00400C67">
            <w:pPr>
              <w:rPr>
                <w:rFonts w:ascii="Arial Narrow" w:hAnsi="Arial Narrow"/>
                <w:b/>
              </w:rPr>
            </w:pPr>
          </w:p>
          <w:p w:rsidR="00400C67" w:rsidRDefault="00400C67" w:rsidP="00400C67">
            <w:pPr>
              <w:rPr>
                <w:rFonts w:ascii="Arial Narrow" w:hAnsi="Arial Narrow"/>
                <w:b/>
              </w:rPr>
            </w:pPr>
          </w:p>
          <w:p w:rsidR="00400C67" w:rsidRPr="00A97F02" w:rsidRDefault="00A97F02" w:rsidP="00A97F02">
            <w:pPr>
              <w:rPr>
                <w:rFonts w:ascii="Arial Narrow" w:hAnsi="Arial Narrow"/>
                <w:i/>
              </w:rPr>
            </w:pPr>
            <w:r w:rsidRPr="00A97F02">
              <w:rPr>
                <w:rFonts w:ascii="Arial Narrow" w:hAnsi="Arial Narrow"/>
                <w:i/>
              </w:rPr>
              <w:t>**</w:t>
            </w:r>
            <w:r w:rsidR="001D68F7">
              <w:rPr>
                <w:rFonts w:ascii="Arial Narrow" w:hAnsi="Arial Narrow"/>
                <w:i/>
              </w:rPr>
              <w:t xml:space="preserve"> </w:t>
            </w:r>
            <w:r w:rsidRPr="00A97F02">
              <w:rPr>
                <w:rFonts w:ascii="Arial Narrow" w:hAnsi="Arial Narrow"/>
                <w:i/>
              </w:rPr>
              <w:t>zakreślić preferowany sposób przekazania wyników badań, z podaniem niezbędnych informacji</w:t>
            </w:r>
          </w:p>
        </w:tc>
      </w:tr>
    </w:tbl>
    <w:p w:rsidR="00CE6BB1" w:rsidRDefault="00CE6BB1" w:rsidP="005E31D0"/>
    <w:p w:rsidR="00CE6BB1" w:rsidRPr="00E049F6" w:rsidRDefault="00E049F6" w:rsidP="005E31D0">
      <w:pPr>
        <w:rPr>
          <w:i/>
        </w:rPr>
      </w:pPr>
      <w:r>
        <w:t xml:space="preserve">     </w:t>
      </w:r>
    </w:p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CE6BB1" w:rsidRDefault="00CE6BB1" w:rsidP="005E31D0"/>
    <w:p w:rsidR="009259AF" w:rsidRPr="00A97F02" w:rsidRDefault="00400C67" w:rsidP="00E049F6">
      <w:pPr>
        <w:spacing w:line="360" w:lineRule="auto"/>
        <w:ind w:left="1416"/>
        <w:rPr>
          <w:b/>
          <w:i/>
        </w:rPr>
      </w:pPr>
      <w:r w:rsidRPr="00301122">
        <w:rPr>
          <w:i/>
        </w:rPr>
        <w:t xml:space="preserve">                                    </w:t>
      </w:r>
      <w:r w:rsidR="00A645DE">
        <w:rPr>
          <w:i/>
        </w:rPr>
        <w:t xml:space="preserve">          </w:t>
      </w:r>
      <w:r w:rsidR="00AC7871" w:rsidRPr="00301122">
        <w:rPr>
          <w:i/>
        </w:rPr>
        <w:t xml:space="preserve">                </w:t>
      </w:r>
      <w:r w:rsidR="00AC7871" w:rsidRPr="00A97F02">
        <w:rPr>
          <w:b/>
          <w:i/>
        </w:rPr>
        <w:t xml:space="preserve">  </w:t>
      </w:r>
    </w:p>
    <w:tbl>
      <w:tblPr>
        <w:tblpPr w:leftFromText="141" w:rightFromText="141" w:vertAnchor="page" w:horzAnchor="margin" w:tblpXSpec="center" w:tblpY="277"/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410"/>
        <w:gridCol w:w="283"/>
        <w:gridCol w:w="2268"/>
        <w:gridCol w:w="284"/>
        <w:gridCol w:w="2160"/>
        <w:gridCol w:w="264"/>
        <w:gridCol w:w="2163"/>
      </w:tblGrid>
      <w:tr w:rsidR="00577898" w:rsidRPr="000D5ECF" w:rsidTr="002D65DE">
        <w:trPr>
          <w:trHeight w:val="122"/>
        </w:trPr>
        <w:tc>
          <w:tcPr>
            <w:tcW w:w="101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77898" w:rsidRPr="000D5ECF" w:rsidRDefault="00577898" w:rsidP="002D65DE">
            <w:pPr>
              <w:overflowPunct w:val="0"/>
              <w:autoSpaceDE w:val="0"/>
              <w:autoSpaceDN w:val="0"/>
              <w:adjustRightInd w:val="0"/>
              <w:ind w:left="-624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77898" w:rsidRPr="000D5ECF" w:rsidTr="002D65DE">
        <w:trPr>
          <w:trHeight w:val="201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77898" w:rsidRPr="00BC4190" w:rsidRDefault="00577898" w:rsidP="002D65D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190">
              <w:rPr>
                <w:rFonts w:ascii="Arial Narrow" w:hAnsi="Arial Narrow"/>
                <w:b/>
                <w:sz w:val="24"/>
                <w:szCs w:val="24"/>
              </w:rPr>
              <w:t>BIOCHEMIA i IMMUNOCHEMIA (surowica / mocz / DZM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/ ślina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ASPAT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Białko całkowite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LH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DHEA-S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ALAT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Albumina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FSH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IGF-1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LDH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Prealbumina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Prolaktyna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Androstendion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ALP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Kwas moczowy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Progesteron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GGTP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Cholesterol całkowity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Estradiol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CA-125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Amylaza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 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 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Triglicerydy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Testosteron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Ca19-9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Sód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Cholesterol HDL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SHBG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CA15-3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Potas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DZM)</w:t>
            </w:r>
            <w:r w:rsidRPr="00DC0772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Cholesterol LDL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Wolny testosteron - pakiet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PSA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Chlorki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Gazometria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Parathormon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FPSA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Wapń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/mocz / DZM</w:t>
            </w:r>
            <w:r w:rsidRPr="00DC0772">
              <w:rPr>
                <w:rFonts w:ascii="Arial Narrow" w:hAnsi="Arial Narrow"/>
                <w:sz w:val="16"/>
                <w:szCs w:val="16"/>
              </w:rPr>
              <w:t>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Kinaza kreatynowa (CK)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Kortyzol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771F4">
              <w:rPr>
                <w:rFonts w:ascii="Arial Narrow" w:hAnsi="Arial Narrow"/>
                <w:b/>
                <w:sz w:val="16"/>
                <w:szCs w:val="16"/>
              </w:rPr>
              <w:t>(surowica/ślina</w:t>
            </w:r>
            <w:r>
              <w:rPr>
                <w:rFonts w:ascii="Arial Narrow" w:hAnsi="Arial Narrow"/>
                <w:b/>
                <w:sz w:val="16"/>
                <w:szCs w:val="16"/>
              </w:rPr>
              <w:t>/DZM</w:t>
            </w:r>
            <w:r w:rsidRPr="00B771F4">
              <w:rPr>
                <w:rFonts w:ascii="Arial Narrow" w:hAnsi="Arial Narrow"/>
                <w:b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HCG / βHCG*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DC0772">
              <w:rPr>
                <w:rFonts w:ascii="Arial Narrow" w:hAnsi="Arial Narrow"/>
                <w:bCs/>
                <w:sz w:val="16"/>
                <w:szCs w:val="16"/>
              </w:rPr>
              <w:t xml:space="preserve">Fosforany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CK – MB mass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Lipaza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AFP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DC0772">
              <w:rPr>
                <w:rFonts w:ascii="Arial Narrow" w:hAnsi="Arial Narrow"/>
                <w:bCs/>
                <w:sz w:val="16"/>
                <w:szCs w:val="16"/>
              </w:rPr>
              <w:t xml:space="preserve">Magnez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Troponina 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Hormon wzrostu (HGH)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SCC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DC0772">
              <w:rPr>
                <w:rFonts w:ascii="Arial Narrow" w:hAnsi="Arial Narrow"/>
                <w:bCs/>
                <w:sz w:val="16"/>
                <w:szCs w:val="16"/>
              </w:rPr>
              <w:t xml:space="preserve">Żelazo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NT ProBNP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HBS Ag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CYFRA21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Utajona zdolność wiązania Fe (UIBC)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Klirens kreatyniny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Anty HBS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tabs>
                <w:tab w:val="left" w:pos="2613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Kalcytonina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Transferryna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Witamina B12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Anty HCV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tabs>
                <w:tab w:val="left" w:pos="2613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Witamina D3 25(OH)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Ferrytyna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Kwas foliowy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tabs>
                <w:tab w:val="left" w:pos="2613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Anty HBC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Chromogranina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Mocznik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Homocysteina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HIV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HE4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Kreatynina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 / mocz / DZM)*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Cynk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Methotreksat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NSE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Bilirubina całkowita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Białko C-reaktywne (CRP)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Wankomycyna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test ROMA - pakiet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Bilirubina bezpośrednia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TSH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tabs>
                <w:tab w:val="left" w:pos="2613"/>
              </w:tabs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Fenytoina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AMH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Glukoza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FT3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Amikacyna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Aldosteron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Glukoza po obciążeniu**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FT4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Osmolalność w </w:t>
            </w:r>
            <w:r w:rsidRPr="00B771F4">
              <w:rPr>
                <w:rFonts w:ascii="Arial Narrow" w:hAnsi="Arial Narrow"/>
                <w:b/>
                <w:sz w:val="16"/>
                <w:szCs w:val="16"/>
              </w:rPr>
              <w:t>sur</w:t>
            </w:r>
            <w:r>
              <w:rPr>
                <w:rFonts w:ascii="Arial Narrow" w:hAnsi="Arial Narrow"/>
                <w:b/>
                <w:sz w:val="16"/>
                <w:szCs w:val="16"/>
              </w:rPr>
              <w:t>ow.</w:t>
            </w:r>
            <w:r w:rsidRPr="00B771F4">
              <w:rPr>
                <w:rFonts w:ascii="Arial Narrow" w:hAnsi="Arial Narrow"/>
                <w:b/>
                <w:sz w:val="16"/>
                <w:szCs w:val="16"/>
              </w:rPr>
              <w:t>/moczu</w:t>
            </w:r>
            <w:r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Renina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Insulina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A-TG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Prokalcytonina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Wskaźnik Aldostreon/Renina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Insulina po obciążeniu**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A-TPO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Interleukina 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β-CTX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HbA1C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(krew pełna)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Tyreoglobulina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Amoniak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17-OH Progesteron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C-peptyd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anty-TSHR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ACTH 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229B" w:rsidRPr="000D5ECF" w:rsidTr="002D65DE">
        <w:trPr>
          <w:trHeight w:val="314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29B" w:rsidRPr="00BC4190" w:rsidRDefault="0066229B" w:rsidP="006622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190">
              <w:rPr>
                <w:rFonts w:ascii="Arial Narrow" w:hAnsi="Arial Narrow"/>
                <w:b/>
                <w:sz w:val="24"/>
                <w:szCs w:val="24"/>
              </w:rPr>
              <w:t>KOAGULOLOGIA (osocze)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Czas protrombinowy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V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FDP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Czas koalinowo-kefalinowy (APTT)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VII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Krążący antykoagulant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  <w:r w:rsidRPr="00DC0772">
              <w:rPr>
                <w:rFonts w:ascii="Arial Narrow" w:hAnsi="Arial Narrow"/>
                <w:bCs/>
                <w:sz w:val="16"/>
                <w:szCs w:val="16"/>
              </w:rPr>
              <w:t>Czas trombinowy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VIII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Białko C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Antytrombina 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Czynnik </w:t>
            </w: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von Willebranda antygen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D-Dimery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IX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von Willebranda aktywność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Fibrynogen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Czynnik XII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6229B" w:rsidRPr="000D5ECF" w:rsidTr="002D65DE">
        <w:trPr>
          <w:trHeight w:val="342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29B" w:rsidRPr="00BC4190" w:rsidRDefault="0066229B" w:rsidP="006622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190">
              <w:rPr>
                <w:rFonts w:ascii="Arial Narrow" w:hAnsi="Arial Narrow"/>
                <w:b/>
                <w:sz w:val="24"/>
                <w:szCs w:val="24"/>
              </w:rPr>
              <w:t>HEMATOLOGIA (krew pełna)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Morfologia krwi obwodowej (5 – diff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Odczyn Biernackiego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(OB)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Ocena cytologiczna rozmazu szpiku 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Morfologia krwi włośniczkowej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Ocena rozmazu krwi obwodowej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Retikulocyty</w:t>
            </w:r>
          </w:p>
        </w:tc>
      </w:tr>
      <w:tr w:rsidR="0066229B" w:rsidRPr="000D5ECF" w:rsidTr="002D65DE">
        <w:trPr>
          <w:trHeight w:val="298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29B" w:rsidRPr="00BC4190" w:rsidRDefault="0066229B" w:rsidP="006622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190">
              <w:rPr>
                <w:rFonts w:ascii="Arial Narrow" w:hAnsi="Arial Narrow"/>
                <w:b/>
                <w:sz w:val="24"/>
                <w:szCs w:val="24"/>
              </w:rPr>
              <w:t>ANALITYKA (mocz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DZM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P</w:t>
            </w: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JC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PMR)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Mocz – badanie ogólne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Glukoza w moczu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Płyn mózg.-rdzen.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(PMR)</w:t>
            </w:r>
            <w:r w:rsidRPr="00DC0772">
              <w:rPr>
                <w:rFonts w:ascii="Arial Narrow" w:hAnsi="Arial Narrow"/>
                <w:sz w:val="16"/>
                <w:szCs w:val="16"/>
              </w:rPr>
              <w:t>– badanie ogólne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Białko całkowite w DZM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Ciężar właściwy moczu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Rozmaz w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PMR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Białko całkowite w moczu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pH moczu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Płyny z jam ciała 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(PzJC)</w:t>
            </w:r>
            <w:r w:rsidRPr="00DC0772">
              <w:rPr>
                <w:rFonts w:ascii="Arial Narrow" w:hAnsi="Arial Narrow"/>
                <w:sz w:val="16"/>
                <w:szCs w:val="16"/>
              </w:rPr>
              <w:t xml:space="preserve"> – badanie ogólne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Glukoza w DZM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Kał na krew utajoną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b/>
                <w:sz w:val="16"/>
                <w:szCs w:val="16"/>
              </w:rPr>
              <w:t xml:space="preserve">PzJC </w:t>
            </w:r>
            <w:r w:rsidRPr="00DC0772">
              <w:rPr>
                <w:rFonts w:ascii="Arial Narrow" w:hAnsi="Arial Narrow"/>
                <w:sz w:val="16"/>
                <w:szCs w:val="16"/>
              </w:rPr>
              <w:t>– cytoza z rozmazem</w:t>
            </w:r>
          </w:p>
        </w:tc>
      </w:tr>
      <w:tr w:rsidR="0066229B" w:rsidRPr="000D5ECF" w:rsidTr="002D65DE">
        <w:trPr>
          <w:trHeight w:val="318"/>
        </w:trPr>
        <w:tc>
          <w:tcPr>
            <w:tcW w:w="10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29B" w:rsidRPr="00BC4190" w:rsidRDefault="0066229B" w:rsidP="006622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C4190">
              <w:rPr>
                <w:rFonts w:ascii="Arial Narrow" w:hAnsi="Arial Narrow"/>
                <w:b/>
                <w:sz w:val="24"/>
                <w:szCs w:val="24"/>
              </w:rPr>
              <w:t>BIAŁKA (surowica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mocz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/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C4190">
              <w:rPr>
                <w:rFonts w:ascii="Arial Narrow" w:hAnsi="Arial Narrow"/>
                <w:b/>
                <w:sz w:val="24"/>
                <w:szCs w:val="24"/>
              </w:rPr>
              <w:t>DZM)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B2-mikroglobulina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Alfa 1 antytrypsyna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254481">
              <w:rPr>
                <w:rFonts w:ascii="Arial Narrow" w:hAnsi="Arial Narrow"/>
                <w:sz w:val="16"/>
                <w:szCs w:val="16"/>
              </w:rPr>
              <w:t xml:space="preserve">Łańcuchy lekkie (κ, λ) </w:t>
            </w:r>
            <w:r w:rsidRPr="00254481">
              <w:rPr>
                <w:rFonts w:ascii="Arial Narrow" w:hAnsi="Arial Narrow"/>
                <w:b/>
                <w:sz w:val="16"/>
                <w:szCs w:val="16"/>
              </w:rPr>
              <w:t>w surow</w:t>
            </w:r>
            <w:r>
              <w:rPr>
                <w:rFonts w:ascii="Arial Narrow" w:hAnsi="Arial Narrow"/>
                <w:b/>
                <w:sz w:val="16"/>
                <w:szCs w:val="16"/>
              </w:rPr>
              <w:t>ica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Immunoglobuliny IgG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Haptoglobina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Łańcuchy lekkie (κ, λ)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mocz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/ DZM*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Immunoglobuliny IgA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Ceruloplazmina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Wolne </w:t>
            </w:r>
            <w:r w:rsidR="00466342" w:rsidRPr="00DC0772">
              <w:rPr>
                <w:rFonts w:ascii="Arial Narrow" w:hAnsi="Arial Narrow"/>
                <w:sz w:val="16"/>
                <w:szCs w:val="16"/>
              </w:rPr>
              <w:t>łańcuchy</w:t>
            </w:r>
            <w:r w:rsidRPr="00DC0772">
              <w:rPr>
                <w:rFonts w:ascii="Arial Narrow" w:hAnsi="Arial Narrow"/>
                <w:sz w:val="16"/>
                <w:szCs w:val="16"/>
              </w:rPr>
              <w:t xml:space="preserve"> lekkie (κ, λ)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(surowica)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>Immunoglobuliny IgM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IgG4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Wolne </w:t>
            </w:r>
            <w:r w:rsidR="00466342" w:rsidRPr="00DC0772">
              <w:rPr>
                <w:rFonts w:ascii="Arial Narrow" w:hAnsi="Arial Narrow"/>
                <w:sz w:val="16"/>
                <w:szCs w:val="16"/>
              </w:rPr>
              <w:t>łańcuchy</w:t>
            </w:r>
            <w:r w:rsidRPr="00DC0772">
              <w:rPr>
                <w:rFonts w:ascii="Arial Narrow" w:hAnsi="Arial Narrow"/>
                <w:sz w:val="16"/>
                <w:szCs w:val="16"/>
              </w:rPr>
              <w:t xml:space="preserve"> lekkie (κ, λ)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(mocz / DZM)*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Proteinogram(elektroforeza)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IgGCSF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Immunofiksacja białka M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w surowicy</w:t>
            </w:r>
          </w:p>
        </w:tc>
      </w:tr>
      <w:tr w:rsidR="0066229B" w:rsidRPr="000D5ECF" w:rsidTr="002D65DE">
        <w:trPr>
          <w:trHeight w:val="2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Rozpuszcz. receptor transferryny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29B" w:rsidRPr="00DC0772" w:rsidRDefault="0066229B" w:rsidP="0066229B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  <w:r w:rsidRPr="00DC0772">
              <w:rPr>
                <w:rFonts w:ascii="Arial Narrow" w:hAnsi="Arial Narrow"/>
                <w:sz w:val="16"/>
                <w:szCs w:val="16"/>
              </w:rPr>
              <w:t xml:space="preserve">Białko Bence – Jonesa </w:t>
            </w:r>
            <w:r w:rsidRPr="00DC0772">
              <w:rPr>
                <w:rFonts w:ascii="Arial Narrow" w:hAnsi="Arial Narrow"/>
                <w:b/>
                <w:sz w:val="16"/>
                <w:szCs w:val="16"/>
              </w:rPr>
              <w:t>(mocz / DZM)</w:t>
            </w:r>
            <w:r w:rsidRPr="00DC0772">
              <w:rPr>
                <w:rFonts w:ascii="Arial Narrow" w:hAnsi="Arial Narrow"/>
                <w:sz w:val="16"/>
                <w:szCs w:val="16"/>
              </w:rPr>
              <w:t>*</w:t>
            </w:r>
          </w:p>
        </w:tc>
      </w:tr>
    </w:tbl>
    <w:p w:rsidR="00FF0CBF" w:rsidRDefault="00FF0CBF" w:rsidP="000D5ECF"/>
    <w:p w:rsidR="009259AF" w:rsidRPr="00A97F02" w:rsidRDefault="001D1C46" w:rsidP="008772A3">
      <w:pPr>
        <w:ind w:left="851"/>
        <w:rPr>
          <w:rFonts w:ascii="Arial Narrow" w:hAnsi="Arial Narrow"/>
          <w:i/>
        </w:rPr>
      </w:pPr>
      <w:r w:rsidRPr="00A97F02">
        <w:rPr>
          <w:rFonts w:ascii="Arial Narrow" w:hAnsi="Arial Narrow"/>
          <w:i/>
        </w:rPr>
        <w:t>*</w:t>
      </w:r>
      <w:r w:rsidR="00BC4190" w:rsidRPr="00A97F02">
        <w:rPr>
          <w:rFonts w:ascii="Arial Narrow" w:hAnsi="Arial Narrow"/>
          <w:i/>
        </w:rPr>
        <w:t>podkreślić właściwe</w:t>
      </w:r>
      <w:r w:rsidR="00562171" w:rsidRPr="00A97F02">
        <w:rPr>
          <w:rFonts w:ascii="Arial Narrow" w:hAnsi="Arial Narrow"/>
          <w:i/>
        </w:rPr>
        <w:t xml:space="preserve">, uwzględniając rodzaj pobranego materiału </w:t>
      </w:r>
      <w:r w:rsidR="001F3442" w:rsidRPr="00A97F02">
        <w:rPr>
          <w:rFonts w:ascii="Arial Narrow" w:hAnsi="Arial Narrow"/>
          <w:i/>
        </w:rPr>
        <w:t>i/lub jego pochodzenie</w:t>
      </w:r>
      <w:r w:rsidR="008772A3" w:rsidRPr="00A97F02">
        <w:rPr>
          <w:rFonts w:ascii="Arial Narrow" w:hAnsi="Arial Narrow"/>
          <w:i/>
        </w:rPr>
        <w:t xml:space="preserve">    </w:t>
      </w:r>
      <w:r w:rsidR="000D5ECF" w:rsidRPr="00A97F02">
        <w:rPr>
          <w:rFonts w:ascii="Arial Narrow" w:hAnsi="Arial Narrow"/>
          <w:i/>
        </w:rPr>
        <w:t>** wpisać obciążenie i czas</w:t>
      </w:r>
    </w:p>
    <w:p w:rsidR="008772A3" w:rsidRDefault="008772A3" w:rsidP="00562171">
      <w:pPr>
        <w:tabs>
          <w:tab w:val="left" w:pos="3780"/>
          <w:tab w:val="left" w:pos="72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:rsidR="00CE6BB1" w:rsidRDefault="008772A3" w:rsidP="00562171">
      <w:pPr>
        <w:tabs>
          <w:tab w:val="left" w:pos="3780"/>
          <w:tab w:val="left" w:pos="723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</w:t>
      </w:r>
      <w:r w:rsidR="001F3442">
        <w:rPr>
          <w:rFonts w:ascii="Arial Narrow" w:hAnsi="Arial Narrow"/>
        </w:rPr>
        <w:t>U</w:t>
      </w:r>
      <w:r w:rsidR="00562171">
        <w:rPr>
          <w:rFonts w:ascii="Arial Narrow" w:hAnsi="Arial Narrow"/>
        </w:rPr>
        <w:t xml:space="preserve">wagi </w:t>
      </w:r>
      <w:r w:rsidR="001F3442">
        <w:rPr>
          <w:rFonts w:ascii="Arial Narrow" w:hAnsi="Arial Narrow"/>
        </w:rPr>
        <w:t>/ inne informacje dotyczące zleconych badań</w:t>
      </w:r>
      <w:r w:rsidR="009259AF" w:rsidRPr="00AA796C">
        <w:rPr>
          <w:rFonts w:ascii="Arial Narrow" w:hAnsi="Arial Narrow"/>
          <w:sz w:val="16"/>
          <w:szCs w:val="16"/>
        </w:rPr>
        <w:t xml:space="preserve"> .............................................................................................................................................</w:t>
      </w:r>
      <w:r w:rsidR="009259AF">
        <w:rPr>
          <w:rFonts w:ascii="Arial Narrow" w:hAnsi="Arial Narrow"/>
          <w:sz w:val="16"/>
          <w:szCs w:val="16"/>
        </w:rPr>
        <w:t>.</w:t>
      </w:r>
      <w:r w:rsidR="001F3442">
        <w:rPr>
          <w:rFonts w:ascii="Arial Narrow" w:hAnsi="Arial Narrow"/>
          <w:sz w:val="16"/>
          <w:szCs w:val="16"/>
        </w:rPr>
        <w:t>.............................</w:t>
      </w:r>
    </w:p>
    <w:p w:rsidR="00562171" w:rsidRDefault="00562171" w:rsidP="00CF23EE">
      <w:pPr>
        <w:tabs>
          <w:tab w:val="left" w:pos="3780"/>
          <w:tab w:val="left" w:pos="7230"/>
        </w:tabs>
        <w:rPr>
          <w:rFonts w:ascii="Arial Narrow" w:hAnsi="Arial Narrow"/>
          <w:sz w:val="16"/>
          <w:szCs w:val="16"/>
        </w:rPr>
      </w:pPr>
    </w:p>
    <w:p w:rsidR="00562171" w:rsidRPr="00BC4190" w:rsidRDefault="00562171" w:rsidP="00562171">
      <w:pPr>
        <w:tabs>
          <w:tab w:val="left" w:pos="3780"/>
          <w:tab w:val="left" w:pos="723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2171" w:rsidRPr="00B47225" w:rsidRDefault="00562171" w:rsidP="009259AF">
      <w:pPr>
        <w:spacing w:line="360" w:lineRule="auto"/>
        <w:ind w:left="567"/>
        <w:rPr>
          <w:rFonts w:ascii="Arial Narrow" w:hAnsi="Arial Narrow"/>
          <w:i/>
          <w:sz w:val="16"/>
          <w:szCs w:val="16"/>
        </w:rPr>
      </w:pPr>
    </w:p>
    <w:p w:rsidR="00562171" w:rsidRDefault="00562171" w:rsidP="005E31D0"/>
    <w:p w:rsidR="00562171" w:rsidRDefault="00562171" w:rsidP="005E31D0">
      <w:r>
        <w:t xml:space="preserve">                                                                                                                                             </w:t>
      </w:r>
    </w:p>
    <w:p w:rsidR="00562171" w:rsidRPr="00283A6B" w:rsidRDefault="00562171" w:rsidP="005E31D0">
      <w:pPr>
        <w:rPr>
          <w:rFonts w:ascii="Arial Narrow" w:hAnsi="Arial Narrow"/>
          <w:b/>
        </w:rPr>
      </w:pPr>
      <w:r>
        <w:t xml:space="preserve">                                                                                                                  </w:t>
      </w:r>
      <w:r w:rsidR="00112DCB">
        <w:t xml:space="preserve">                    </w:t>
      </w:r>
      <w:r w:rsidRPr="00283A6B">
        <w:rPr>
          <w:rFonts w:ascii="Arial Narrow" w:hAnsi="Arial Narrow"/>
          <w:b/>
        </w:rPr>
        <w:t xml:space="preserve"> Pieczątka </w:t>
      </w:r>
      <w:r w:rsidR="00112DCB">
        <w:rPr>
          <w:rFonts w:ascii="Arial Narrow" w:hAnsi="Arial Narrow"/>
          <w:b/>
        </w:rPr>
        <w:t xml:space="preserve">/ oznaczenie </w:t>
      </w:r>
      <w:r w:rsidRPr="00283A6B">
        <w:rPr>
          <w:rFonts w:ascii="Arial Narrow" w:hAnsi="Arial Narrow"/>
          <w:b/>
        </w:rPr>
        <w:t>i podpis lekarza zlecającego</w:t>
      </w:r>
    </w:p>
    <w:sectPr w:rsidR="00562171" w:rsidRPr="00283A6B" w:rsidSect="00165048">
      <w:pgSz w:w="11907" w:h="16839" w:code="9"/>
      <w:pgMar w:top="142" w:right="284" w:bottom="397" w:left="340" w:header="709" w:footer="709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41" w:rsidRDefault="00CA1541" w:rsidP="005E31D0">
      <w:r>
        <w:separator/>
      </w:r>
    </w:p>
  </w:endnote>
  <w:endnote w:type="continuationSeparator" w:id="0">
    <w:p w:rsidR="00CA1541" w:rsidRDefault="00CA1541" w:rsidP="005E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41" w:rsidRDefault="00CA1541" w:rsidP="005E31D0">
      <w:r>
        <w:separator/>
      </w:r>
    </w:p>
  </w:footnote>
  <w:footnote w:type="continuationSeparator" w:id="0">
    <w:p w:rsidR="00CA1541" w:rsidRDefault="00CA1541" w:rsidP="005E3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169"/>
    <w:multiLevelType w:val="hybridMultilevel"/>
    <w:tmpl w:val="2C7856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B6BE1"/>
    <w:multiLevelType w:val="hybridMultilevel"/>
    <w:tmpl w:val="18FE0AB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409C"/>
    <w:multiLevelType w:val="hybridMultilevel"/>
    <w:tmpl w:val="6BD8B82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817"/>
    <w:multiLevelType w:val="hybridMultilevel"/>
    <w:tmpl w:val="64A0C6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741C1"/>
    <w:multiLevelType w:val="hybridMultilevel"/>
    <w:tmpl w:val="0F48AC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644CF"/>
    <w:multiLevelType w:val="hybridMultilevel"/>
    <w:tmpl w:val="275A1D2C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E1776"/>
    <w:multiLevelType w:val="hybridMultilevel"/>
    <w:tmpl w:val="CDCEFD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98"/>
    <w:rsid w:val="00011E4E"/>
    <w:rsid w:val="000321E8"/>
    <w:rsid w:val="00041E21"/>
    <w:rsid w:val="000A1417"/>
    <w:rsid w:val="000A3201"/>
    <w:rsid w:val="000D5ECF"/>
    <w:rsid w:val="000F4CA9"/>
    <w:rsid w:val="00105A59"/>
    <w:rsid w:val="00112DCB"/>
    <w:rsid w:val="00140053"/>
    <w:rsid w:val="0014682B"/>
    <w:rsid w:val="00165048"/>
    <w:rsid w:val="001768D5"/>
    <w:rsid w:val="001B53A8"/>
    <w:rsid w:val="001C3B4D"/>
    <w:rsid w:val="001D1C46"/>
    <w:rsid w:val="001D5B77"/>
    <w:rsid w:val="001D68F7"/>
    <w:rsid w:val="001E084F"/>
    <w:rsid w:val="001F3442"/>
    <w:rsid w:val="001F39F1"/>
    <w:rsid w:val="00212CA7"/>
    <w:rsid w:val="0023430F"/>
    <w:rsid w:val="00234B2A"/>
    <w:rsid w:val="00251155"/>
    <w:rsid w:val="002512FB"/>
    <w:rsid w:val="00273534"/>
    <w:rsid w:val="00283A6B"/>
    <w:rsid w:val="002902FA"/>
    <w:rsid w:val="002E4881"/>
    <w:rsid w:val="002F114B"/>
    <w:rsid w:val="00301122"/>
    <w:rsid w:val="0030475E"/>
    <w:rsid w:val="0032256D"/>
    <w:rsid w:val="003403F3"/>
    <w:rsid w:val="00344E33"/>
    <w:rsid w:val="003526CD"/>
    <w:rsid w:val="00363297"/>
    <w:rsid w:val="003823F7"/>
    <w:rsid w:val="003834FF"/>
    <w:rsid w:val="00387BA1"/>
    <w:rsid w:val="003952D1"/>
    <w:rsid w:val="003A08BB"/>
    <w:rsid w:val="003B05A5"/>
    <w:rsid w:val="003B18F1"/>
    <w:rsid w:val="003B585C"/>
    <w:rsid w:val="003E548C"/>
    <w:rsid w:val="003F5E24"/>
    <w:rsid w:val="00400C67"/>
    <w:rsid w:val="00404321"/>
    <w:rsid w:val="00423444"/>
    <w:rsid w:val="00445067"/>
    <w:rsid w:val="004634EF"/>
    <w:rsid w:val="00466342"/>
    <w:rsid w:val="0047230C"/>
    <w:rsid w:val="00474C1A"/>
    <w:rsid w:val="00476B1B"/>
    <w:rsid w:val="004A30D2"/>
    <w:rsid w:val="004C1FB4"/>
    <w:rsid w:val="004C33DD"/>
    <w:rsid w:val="004C4CED"/>
    <w:rsid w:val="004C6E3B"/>
    <w:rsid w:val="004D414D"/>
    <w:rsid w:val="004F60FB"/>
    <w:rsid w:val="00506A80"/>
    <w:rsid w:val="00550396"/>
    <w:rsid w:val="0055628F"/>
    <w:rsid w:val="00562171"/>
    <w:rsid w:val="00567C4C"/>
    <w:rsid w:val="00577898"/>
    <w:rsid w:val="00584526"/>
    <w:rsid w:val="005E31D0"/>
    <w:rsid w:val="005E4BF2"/>
    <w:rsid w:val="00605C3A"/>
    <w:rsid w:val="0060774F"/>
    <w:rsid w:val="00645FC1"/>
    <w:rsid w:val="00651896"/>
    <w:rsid w:val="0066229B"/>
    <w:rsid w:val="006668C4"/>
    <w:rsid w:val="00680D8F"/>
    <w:rsid w:val="00686B24"/>
    <w:rsid w:val="006A70C9"/>
    <w:rsid w:val="006D0568"/>
    <w:rsid w:val="006D283E"/>
    <w:rsid w:val="006D674B"/>
    <w:rsid w:val="006E2DC3"/>
    <w:rsid w:val="006E3C15"/>
    <w:rsid w:val="006F28EE"/>
    <w:rsid w:val="00735AD2"/>
    <w:rsid w:val="00737D80"/>
    <w:rsid w:val="00745069"/>
    <w:rsid w:val="0075619E"/>
    <w:rsid w:val="00756482"/>
    <w:rsid w:val="00765266"/>
    <w:rsid w:val="0078562B"/>
    <w:rsid w:val="0079435C"/>
    <w:rsid w:val="007A1D87"/>
    <w:rsid w:val="007A3C3D"/>
    <w:rsid w:val="007A71C3"/>
    <w:rsid w:val="007E2182"/>
    <w:rsid w:val="007E7C0C"/>
    <w:rsid w:val="00832359"/>
    <w:rsid w:val="008330C4"/>
    <w:rsid w:val="00833CA1"/>
    <w:rsid w:val="00835401"/>
    <w:rsid w:val="00840C31"/>
    <w:rsid w:val="008476E8"/>
    <w:rsid w:val="00860FF0"/>
    <w:rsid w:val="0087116E"/>
    <w:rsid w:val="008760DF"/>
    <w:rsid w:val="008772A3"/>
    <w:rsid w:val="00897DA7"/>
    <w:rsid w:val="008A4628"/>
    <w:rsid w:val="008B1163"/>
    <w:rsid w:val="008C2391"/>
    <w:rsid w:val="008C52FC"/>
    <w:rsid w:val="008C5DD1"/>
    <w:rsid w:val="008D4D08"/>
    <w:rsid w:val="00901864"/>
    <w:rsid w:val="009259AF"/>
    <w:rsid w:val="009477F8"/>
    <w:rsid w:val="009606AE"/>
    <w:rsid w:val="00960EE3"/>
    <w:rsid w:val="0098674C"/>
    <w:rsid w:val="00996AB0"/>
    <w:rsid w:val="009A191F"/>
    <w:rsid w:val="009B32E6"/>
    <w:rsid w:val="009B3413"/>
    <w:rsid w:val="009B5CF5"/>
    <w:rsid w:val="009C1601"/>
    <w:rsid w:val="009D40D7"/>
    <w:rsid w:val="009E7C69"/>
    <w:rsid w:val="00A0641D"/>
    <w:rsid w:val="00A37EB0"/>
    <w:rsid w:val="00A42BA8"/>
    <w:rsid w:val="00A50F30"/>
    <w:rsid w:val="00A645DE"/>
    <w:rsid w:val="00A65ABE"/>
    <w:rsid w:val="00A97F02"/>
    <w:rsid w:val="00AA7BAF"/>
    <w:rsid w:val="00AC7871"/>
    <w:rsid w:val="00AC7A36"/>
    <w:rsid w:val="00AD3319"/>
    <w:rsid w:val="00AE51DE"/>
    <w:rsid w:val="00AF2C7E"/>
    <w:rsid w:val="00AF48BF"/>
    <w:rsid w:val="00B44817"/>
    <w:rsid w:val="00B46E04"/>
    <w:rsid w:val="00B47225"/>
    <w:rsid w:val="00B56610"/>
    <w:rsid w:val="00B63E5A"/>
    <w:rsid w:val="00BA4A13"/>
    <w:rsid w:val="00BA4C98"/>
    <w:rsid w:val="00BA50FC"/>
    <w:rsid w:val="00BC4190"/>
    <w:rsid w:val="00BD2AD8"/>
    <w:rsid w:val="00BD3095"/>
    <w:rsid w:val="00BE6F17"/>
    <w:rsid w:val="00BF2097"/>
    <w:rsid w:val="00BF47C8"/>
    <w:rsid w:val="00C0371F"/>
    <w:rsid w:val="00C10BCF"/>
    <w:rsid w:val="00C259E9"/>
    <w:rsid w:val="00C27038"/>
    <w:rsid w:val="00C50D66"/>
    <w:rsid w:val="00C82943"/>
    <w:rsid w:val="00CA1541"/>
    <w:rsid w:val="00CA3D0F"/>
    <w:rsid w:val="00CA7F6C"/>
    <w:rsid w:val="00CE6BB1"/>
    <w:rsid w:val="00CF23EE"/>
    <w:rsid w:val="00D26767"/>
    <w:rsid w:val="00D37937"/>
    <w:rsid w:val="00D60048"/>
    <w:rsid w:val="00D827AB"/>
    <w:rsid w:val="00D906AD"/>
    <w:rsid w:val="00D93777"/>
    <w:rsid w:val="00DA2945"/>
    <w:rsid w:val="00DB4B03"/>
    <w:rsid w:val="00DB6C8E"/>
    <w:rsid w:val="00DF0627"/>
    <w:rsid w:val="00E049F6"/>
    <w:rsid w:val="00E41A14"/>
    <w:rsid w:val="00E45C3E"/>
    <w:rsid w:val="00E6357B"/>
    <w:rsid w:val="00E64C90"/>
    <w:rsid w:val="00E71E1C"/>
    <w:rsid w:val="00EA70F0"/>
    <w:rsid w:val="00ED4EB2"/>
    <w:rsid w:val="00F072E3"/>
    <w:rsid w:val="00F109E9"/>
    <w:rsid w:val="00F14416"/>
    <w:rsid w:val="00F2009A"/>
    <w:rsid w:val="00F64073"/>
    <w:rsid w:val="00F81297"/>
    <w:rsid w:val="00F9036B"/>
    <w:rsid w:val="00F96635"/>
    <w:rsid w:val="00FB1877"/>
    <w:rsid w:val="00FB329E"/>
    <w:rsid w:val="00FB57BC"/>
    <w:rsid w:val="00FC1780"/>
    <w:rsid w:val="00FC4A4E"/>
    <w:rsid w:val="00FE3CFD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E609-2A8B-48AB-A8DB-3CB096D2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C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C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31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1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3C414-FE3C-473A-A779-63779F9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Korzeniewska</cp:lastModifiedBy>
  <cp:revision>2</cp:revision>
  <cp:lastPrinted>2022-07-01T08:48:00Z</cp:lastPrinted>
  <dcterms:created xsi:type="dcterms:W3CDTF">2023-04-17T10:33:00Z</dcterms:created>
  <dcterms:modified xsi:type="dcterms:W3CDTF">2023-04-17T10:33:00Z</dcterms:modified>
</cp:coreProperties>
</file>